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rFonts w:ascii="Calibri" w:cs="Calibri" w:eastAsia="Calibri" w:hAnsi="Calibri"/>
          <w:sz w:val="28"/>
          <w:szCs w:val="28"/>
        </w:rPr>
      </w:pPr>
      <w:r w:rsidDel="00000000" w:rsidR="00000000" w:rsidRPr="00000000">
        <w:rPr>
          <w:rFonts w:ascii="Calibri" w:cs="Calibri" w:eastAsia="Calibri" w:hAnsi="Calibri"/>
          <w:b w:val="1"/>
          <w:bCs w:val="1"/>
          <w:sz w:val="28"/>
          <w:szCs w:val="28"/>
          <w:rtl w:val="0"/>
        </w:rPr>
        <w:t xml:space="preserve">Mental Health First Aid</w:t>
      </w:r>
      <w:r w:rsidDel="00000000" w:rsidR="00000000" w:rsidRPr="00000000">
        <w:rPr>
          <w:rFonts w:ascii="Calibri" w:cs="Calibri" w:eastAsia="Calibri" w:hAnsi="Calibri"/>
          <w:b w:val="1"/>
          <w:bCs w:val="1"/>
          <w:sz w:val="28"/>
          <w:szCs w:val="28"/>
          <w:rtl w:val="0"/>
        </w:rPr>
        <w:t xml:space="preserve"> Policy</w:t>
      </w:r>
      <w:r w:rsidDel="00000000" w:rsidR="00000000" w:rsidRPr="00000000">
        <w:rPr>
          <w:rtl w:val="0"/>
        </w:rPr>
      </w:r>
    </w:p>
    <w:p w:rsidR="00000000" w:rsidDel="00000000" w:rsidP="00000000" w:rsidRDefault="00000000" w:rsidRPr="00000000" w14:paraId="00000002">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3">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Introduction</w:t>
      </w:r>
    </w:p>
    <w:p w:rsidR="00000000" w:rsidDel="00000000" w:rsidP="00000000" w:rsidRDefault="00000000" w:rsidRPr="00000000" w14:paraId="00000004">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Stramash, as an organisation, acknowledges that mental health is important and supported. This policy relates to First Aid for mental health only. This policy forms part of an overall Mental Health and Wellbeing approach for Stramash. This overall approach includes our Employee Assistance Programme (EAP) provided by Health Assured.</w:t>
      </w:r>
    </w:p>
    <w:p w:rsidR="00000000" w:rsidDel="00000000" w:rsidP="00000000" w:rsidRDefault="00000000" w:rsidRPr="00000000" w14:paraId="00000005">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First Aid Policy</w:t>
      </w:r>
    </w:p>
    <w:p w:rsidR="00000000" w:rsidDel="00000000" w:rsidP="00000000" w:rsidRDefault="00000000" w:rsidRPr="00000000" w14:paraId="00000006">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There will be a mental health first aider (MHFA) on every Stramash site available should emergency situations develop or if a staff member needs immediate support.</w:t>
      </w:r>
    </w:p>
    <w:p w:rsidR="00000000" w:rsidDel="00000000" w:rsidP="00000000" w:rsidRDefault="00000000" w:rsidRPr="00000000" w14:paraId="00000007">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Contacting an MHFA is entirely voluntary. Staff are not assigned a specific MHFA and may approach any MHFA within the organisation whom they feel comfortable speaking to.</w:t>
      </w:r>
    </w:p>
    <w:p w:rsidR="00000000" w:rsidDel="00000000" w:rsidP="00000000" w:rsidRDefault="00000000" w:rsidRPr="00000000" w14:paraId="00000008">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Mental Health First Aider's role is to provide immediate, short-term support for mental health and to support you at work. They are trained to spot early signs of distress and provide a safe, confidential listening ear. If a staff member could benefit from more support, the MHFA will advise and signpost them to the Employee Assistance Programme (EAP) / Health Assured, who can provide professional support.</w:t>
      </w:r>
    </w:p>
    <w:p w:rsidR="00000000" w:rsidDel="00000000" w:rsidP="00000000" w:rsidRDefault="00000000" w:rsidRPr="00000000" w14:paraId="00000009">
      <w:pPr>
        <w:spacing w:after="240" w:before="240" w:lineRule="auto"/>
        <w:rPr>
          <w:rFonts w:ascii="Calibri" w:cs="Calibri" w:eastAsia="Calibri" w:hAnsi="Calibri"/>
          <w:sz w:val="24"/>
          <w:szCs w:val="24"/>
        </w:rPr>
      </w:pPr>
      <w:r w:rsidDel="00000000" w:rsidR="00000000" w:rsidRPr="00000000">
        <w:rPr>
          <w:rFonts w:ascii="Calibri" w:cs="Calibri" w:eastAsia="Calibri" w:hAnsi="Calibri"/>
          <w:i w:val="1"/>
          <w:iCs w:val="1"/>
          <w:sz w:val="24"/>
          <w:szCs w:val="24"/>
          <w:rtl w:val="0"/>
        </w:rPr>
        <w:t xml:space="preserve">Important Boundary:</w:t>
      </w:r>
      <w:r w:rsidDel="00000000" w:rsidR="00000000" w:rsidRPr="00000000">
        <w:rPr>
          <w:rFonts w:ascii="Calibri" w:cs="Calibri" w:eastAsia="Calibri" w:hAnsi="Calibri"/>
          <w:sz w:val="24"/>
          <w:szCs w:val="24"/>
          <w:rtl w:val="0"/>
        </w:rPr>
        <w:t xml:space="preserve"> MHFAs are trained peer supporters, not qualified counsellors, therapists, or medical professionals. They do not provide ongoing therapy, medical assessments, or personal care plans. Full confidentiality is essential for the role, except in emergencies where there is an immediate risk to health and safety.</w:t>
      </w:r>
    </w:p>
    <w:p w:rsidR="00000000" w:rsidDel="00000000" w:rsidP="00000000" w:rsidRDefault="00000000" w:rsidRPr="00000000" w14:paraId="0000000A">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Mental Health First Aider description:</w:t>
      </w:r>
    </w:p>
    <w:p w:rsidR="00000000" w:rsidDel="00000000" w:rsidP="00000000" w:rsidRDefault="00000000" w:rsidRPr="00000000" w14:paraId="0000000B">
      <w:pPr>
        <w:numPr>
          <w:ilvl w:val="0"/>
          <w:numId w:val="1"/>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 spot early signs and indicators of distress or mental ill-health in colleagues.</w:t>
      </w:r>
    </w:p>
    <w:p w:rsidR="00000000" w:rsidDel="00000000" w:rsidP="00000000" w:rsidRDefault="00000000" w:rsidRPr="00000000" w14:paraId="0000000C">
      <w:pPr>
        <w:numPr>
          <w:ilvl w:val="0"/>
          <w:numId w:val="1"/>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 provide an immediate, confidential listening ear for staff to speak to.</w:t>
      </w:r>
    </w:p>
    <w:p w:rsidR="00000000" w:rsidDel="00000000" w:rsidP="00000000" w:rsidRDefault="00000000" w:rsidRPr="00000000" w14:paraId="0000000D">
      <w:pPr>
        <w:numPr>
          <w:ilvl w:val="0"/>
          <w:numId w:val="1"/>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 strictly signpost staff to further professional support, such as the Health Assured EAP, Wisdom app, or a GP.</w:t>
      </w:r>
    </w:p>
    <w:p w:rsidR="00000000" w:rsidDel="00000000" w:rsidP="00000000" w:rsidRDefault="00000000" w:rsidRPr="00000000" w14:paraId="0000000E">
      <w:pPr>
        <w:numPr>
          <w:ilvl w:val="0"/>
          <w:numId w:val="1"/>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 work proactively with Nursery Heads and management to identify site-wide environmental stressors and advocate for ways to improve the site and workplace for employees.</w:t>
      </w:r>
    </w:p>
    <w:p w:rsidR="00000000" w:rsidDel="00000000" w:rsidP="00000000" w:rsidRDefault="00000000" w:rsidRPr="00000000" w14:paraId="0000000F">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Expectations of MHFA</w:t>
      </w:r>
    </w:p>
    <w:p w:rsidR="00000000" w:rsidDel="00000000" w:rsidP="00000000" w:rsidRDefault="00000000" w:rsidRPr="00000000" w14:paraId="00000010">
      <w:pPr>
        <w:numPr>
          <w:ilvl w:val="0"/>
          <w:numId w:val="2"/>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Full training is provided (e.g., 1 person trained per year via existing EAP / free training can be found - Heads/SMT to </w:t>
      </w:r>
      <w:r w:rsidDel="00000000" w:rsidR="00000000" w:rsidRPr="00000000">
        <w:rPr>
          <w:rFonts w:ascii="Calibri" w:cs="Calibri" w:eastAsia="Calibri" w:hAnsi="Calibri"/>
          <w:sz w:val="24"/>
          <w:szCs w:val="24"/>
          <w:rtl w:val="0"/>
        </w:rPr>
        <w:t xml:space="preserve">organise</w:t>
      </w:r>
      <w:r w:rsidDel="00000000" w:rsidR="00000000" w:rsidRPr="00000000">
        <w:rPr>
          <w:rFonts w:ascii="Calibri" w:cs="Calibri" w:eastAsia="Calibri" w:hAnsi="Calibri"/>
          <w:sz w:val="24"/>
          <w:szCs w:val="24"/>
          <w:rtl w:val="0"/>
        </w:rPr>
        <w:t xml:space="preserve"> appointing MHFAs and training).</w:t>
      </w:r>
    </w:p>
    <w:p w:rsidR="00000000" w:rsidDel="00000000" w:rsidP="00000000" w:rsidRDefault="00000000" w:rsidRPr="00000000" w14:paraId="00000011">
      <w:pPr>
        <w:numPr>
          <w:ilvl w:val="0"/>
          <w:numId w:val="2"/>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 be welcoming and approachable, enabling staff to speak to you when needed.</w:t>
      </w:r>
    </w:p>
    <w:p w:rsidR="00000000" w:rsidDel="00000000" w:rsidP="00000000" w:rsidRDefault="00000000" w:rsidRPr="00000000" w14:paraId="00000012">
      <w:pPr>
        <w:numPr>
          <w:ilvl w:val="0"/>
          <w:numId w:val="2"/>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 work with confidential information—maintaining appropriate trust and respect with employees and clearly outlining with staff that you will only share information when deemed absolutely necessary for their immediate health and safety. MHFAs will sign a commitment stating they understand their role, boundaries, and mode of engagement.</w:t>
      </w:r>
    </w:p>
    <w:p w:rsidR="00000000" w:rsidDel="00000000" w:rsidP="00000000" w:rsidRDefault="00000000" w:rsidRPr="00000000" w14:paraId="00000013">
      <w:pPr>
        <w:numPr>
          <w:ilvl w:val="0"/>
          <w:numId w:val="2"/>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 liaise with site leadership regarding general workplace environment improvements, without breaking individual confidentiality.</w:t>
      </w:r>
    </w:p>
    <w:p w:rsidR="00000000" w:rsidDel="00000000" w:rsidP="00000000" w:rsidRDefault="00000000" w:rsidRPr="00000000" w14:paraId="00000014">
      <w:pPr>
        <w:numPr>
          <w:ilvl w:val="0"/>
          <w:numId w:val="2"/>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 attend regular meetings with other MHFAs.</w:t>
      </w:r>
    </w:p>
    <w:p w:rsidR="00000000" w:rsidDel="00000000" w:rsidP="00000000" w:rsidRDefault="00000000" w:rsidRPr="00000000" w14:paraId="00000015">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Accessing Support</w:t>
      </w:r>
      <w:r w:rsidDel="00000000" w:rsidR="00000000" w:rsidRPr="00000000">
        <w:rPr>
          <w:rFonts w:ascii="Calibri" w:cs="Calibri" w:eastAsia="Calibri" w:hAnsi="Calibri"/>
          <w:sz w:val="24"/>
          <w:szCs w:val="24"/>
          <w:rtl w:val="0"/>
        </w:rPr>
        <w:t xml:space="preserve"> Employees are able to speak with a Mental Health First Aider during normal working hours. Outside of working hours, or if ongoing/professional help is required, employees should use the 24/7 helpline on the Wellbeing app provided by Stramash (Wisdom / Health Assured) or contact their GP.</w:t>
      </w:r>
    </w:p>
    <w:p w:rsidR="00000000" w:rsidDel="00000000" w:rsidP="00000000" w:rsidRDefault="00000000" w:rsidRPr="00000000" w14:paraId="00000016">
      <w:pPr>
        <w:pageBreakBefore w:val="0"/>
        <w:ind w:left="0" w:firstLine="0"/>
        <w:rPr>
          <w:rFonts w:ascii="Calibri" w:cs="Calibri" w:eastAsia="Calibri" w:hAnsi="Calibri"/>
        </w:rPr>
      </w:pPr>
      <w:r w:rsidDel="00000000" w:rsidR="00000000" w:rsidRPr="00000000">
        <w:rPr>
          <w:rtl w:val="0"/>
        </w:rPr>
      </w:r>
    </w:p>
    <w:sectPr>
      <w:headerReference r:id="rId6" w:type="default"/>
      <w:footerReference r:id="rId7" w:type="default"/>
      <w:pgSz w:h="16834" w:w="11909" w:orient="portrait"/>
      <w:pgMar w:bottom="1440.0000000000002" w:top="1440.0000000000002" w:left="708.6614173228347" w:right="708.661417322834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pageBreakBefore w:val="0"/>
      <w:rPr/>
    </w:pPr>
    <w:r w:rsidDel="00000000" w:rsidR="00000000" w:rsidRPr="00000000">
      <w:rPr>
        <w:rtl w:val="0"/>
      </w:rPr>
      <w:t xml:space="preserve">Last Updated: Sept 2026</w:t>
      <w:tab/>
      <w:tab/>
    </w:r>
    <w:r w:rsidDel="00000000" w:rsidR="00000000" w:rsidRPr="00000000">
      <w:rPr>
        <w:rtl w:val="0"/>
      </w:rPr>
      <w:t xml:space="preserve">Author: </w:t>
    </w:r>
    <w:r w:rsidDel="00000000" w:rsidR="00000000" w:rsidRPr="00000000">
      <w:rPr>
        <w:rtl w:val="0"/>
      </w:rPr>
      <w:t xml:space="preserve">JF </w:t>
      <w:tab/>
      <w:tab/>
      <w:tab/>
      <w:tab/>
      <w:tab/>
      <w:tab/>
      <w:tab/>
      <w:t xml:space="preserve">Version 3</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4381500</wp:posOffset>
          </wp:positionH>
          <wp:positionV relativeFrom="paragraph">
            <wp:posOffset>-57149</wp:posOffset>
          </wp:positionV>
          <wp:extent cx="2384743" cy="881063"/>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84743" cy="8810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